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ФИНАНСОВ ЛЕНИНГРАДСКОЙ ОБЛАСТИ</w:t>
      </w: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E5EA2" w:rsidRPr="00533106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Pr="00F30B46" w:rsidRDefault="00F30B46" w:rsidP="00F30B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30B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05.04.2021 № 18-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F30B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2/15-19</w:t>
      </w:r>
    </w:p>
    <w:p w:rsidR="00F30B46" w:rsidRDefault="00F30B46" w:rsidP="00F30B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Pr="00EF7E98" w:rsidRDefault="00EE5EA2" w:rsidP="00EE5EA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9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конкурса проектов </w:t>
      </w:r>
      <w:r>
        <w:rPr>
          <w:rFonts w:ascii="Times New Roman" w:hAnsi="Times New Roman"/>
          <w:b/>
          <w:sz w:val="28"/>
          <w:szCs w:val="28"/>
        </w:rPr>
        <w:br/>
        <w:t xml:space="preserve">по представлению бюджета для граждан </w:t>
      </w:r>
      <w:r w:rsidRPr="00F4142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F414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E5EA2" w:rsidRPr="005B3EDC" w:rsidRDefault="00EE5EA2" w:rsidP="00EE5E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</w:t>
      </w:r>
      <w:r w:rsidR="00753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5EA2" w:rsidRPr="00AD1086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положение </w:t>
      </w:r>
      <w:r w:rsidRPr="00620BF3">
        <w:rPr>
          <w:rFonts w:ascii="Times New Roman" w:hAnsi="Times New Roman"/>
          <w:sz w:val="28"/>
          <w:szCs w:val="26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6"/>
        </w:rPr>
        <w:t xml:space="preserve"> </w:t>
      </w:r>
      <w:r w:rsidRPr="00F41429">
        <w:rPr>
          <w:rFonts w:ascii="Times New Roman" w:hAnsi="Times New Roman"/>
          <w:sz w:val="28"/>
          <w:szCs w:val="26"/>
        </w:rPr>
        <w:t>в  20</w:t>
      </w:r>
      <w:r>
        <w:rPr>
          <w:rFonts w:ascii="Times New Roman" w:hAnsi="Times New Roman"/>
          <w:sz w:val="28"/>
          <w:szCs w:val="26"/>
        </w:rPr>
        <w:t>21</w:t>
      </w:r>
      <w:r w:rsidRPr="00F41429">
        <w:rPr>
          <w:rFonts w:ascii="Times New Roman" w:hAnsi="Times New Roman"/>
          <w:sz w:val="28"/>
          <w:szCs w:val="26"/>
        </w:rPr>
        <w:t xml:space="preserve"> году</w:t>
      </w:r>
      <w:r>
        <w:rPr>
          <w:rFonts w:ascii="Times New Roman" w:hAnsi="Times New Roman"/>
          <w:sz w:val="28"/>
          <w:szCs w:val="26"/>
        </w:rPr>
        <w:t xml:space="preserve"> (далее – Конкурс) в соответствии с Приложением 1.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методику оценки заявок на участие в Конкурсе в соответствии</w:t>
      </w:r>
      <w:r>
        <w:rPr>
          <w:rFonts w:ascii="Times New Roman" w:hAnsi="Times New Roman"/>
          <w:sz w:val="28"/>
          <w:szCs w:val="26"/>
        </w:rPr>
        <w:br/>
        <w:t>с Приложением 2.</w:t>
      </w:r>
    </w:p>
    <w:p w:rsidR="00025872" w:rsidRDefault="0002587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Содержание конкурсных </w:t>
      </w:r>
      <w:r w:rsidRPr="00DD79CB">
        <w:rPr>
          <w:rFonts w:ascii="Times New Roman" w:hAnsi="Times New Roman"/>
          <w:sz w:val="28"/>
          <w:szCs w:val="26"/>
        </w:rPr>
        <w:t>заданий</w:t>
      </w:r>
      <w:r>
        <w:rPr>
          <w:rFonts w:ascii="Times New Roman" w:hAnsi="Times New Roman"/>
          <w:sz w:val="28"/>
          <w:szCs w:val="26"/>
        </w:rPr>
        <w:t xml:space="preserve"> по номинациям в соответствии с Приложением 3.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931639">
        <w:rPr>
          <w:rFonts w:ascii="Times New Roman" w:hAnsi="Times New Roman"/>
          <w:sz w:val="28"/>
          <w:szCs w:val="26"/>
        </w:rPr>
        <w:t>Утвердит</w:t>
      </w:r>
      <w:r>
        <w:rPr>
          <w:rFonts w:ascii="Times New Roman" w:hAnsi="Times New Roman"/>
          <w:sz w:val="28"/>
          <w:szCs w:val="26"/>
        </w:rPr>
        <w:t>ь объявление о Конкурсе</w:t>
      </w:r>
      <w:r w:rsidRPr="00620B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 соответствии с Приложением </w:t>
      </w:r>
      <w:r w:rsidR="00025872">
        <w:rPr>
          <w:rFonts w:ascii="Times New Roman" w:hAnsi="Times New Roman"/>
          <w:sz w:val="28"/>
          <w:szCs w:val="26"/>
        </w:rPr>
        <w:t>4</w:t>
      </w:r>
      <w:r>
        <w:rPr>
          <w:rFonts w:ascii="Times New Roman" w:hAnsi="Times New Roman"/>
          <w:sz w:val="28"/>
          <w:szCs w:val="26"/>
        </w:rPr>
        <w:t>.</w:t>
      </w:r>
    </w:p>
    <w:p w:rsidR="00EE5EA2" w:rsidRPr="00715DAB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715DAB">
        <w:rPr>
          <w:rFonts w:ascii="Times New Roman" w:hAnsi="Times New Roman"/>
          <w:sz w:val="28"/>
          <w:szCs w:val="26"/>
        </w:rPr>
        <w:t xml:space="preserve">Отделу </w:t>
      </w:r>
      <w:r w:rsidRPr="00715DAB">
        <w:rPr>
          <w:rFonts w:ascii="Times New Roman" w:hAnsi="Times New Roman"/>
          <w:sz w:val="28"/>
          <w:szCs w:val="28"/>
        </w:rPr>
        <w:t xml:space="preserve">методологии информационных систем и мониторинга национальных проектов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финансов Ленинградской области </w:t>
      </w:r>
      <w:r w:rsidRPr="00715DAB">
        <w:rPr>
          <w:rFonts w:ascii="Times New Roman" w:hAnsi="Times New Roman"/>
          <w:sz w:val="28"/>
          <w:szCs w:val="26"/>
        </w:rPr>
        <w:t>обеспечить организацию проведения Конкурса и размещение информации о Конкурсе на портале «Открытый бюджет» Ленинградской области.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Отделу </w:t>
      </w:r>
      <w:r w:rsidRPr="006A75C6">
        <w:rPr>
          <w:rFonts w:ascii="Times New Roman" w:hAnsi="Times New Roman"/>
          <w:sz w:val="28"/>
          <w:szCs w:val="28"/>
        </w:rPr>
        <w:t xml:space="preserve">информационного обеспечения бюджетного процесса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финансов Ленинградской области </w:t>
      </w:r>
      <w:r w:rsidRPr="006A75C6">
        <w:rPr>
          <w:rFonts w:ascii="Times New Roman" w:hAnsi="Times New Roman"/>
          <w:sz w:val="28"/>
          <w:szCs w:val="28"/>
        </w:rPr>
        <w:t>обеспечить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размещение информации о Конкурсе на официальном сайте </w:t>
      </w:r>
      <w:r w:rsidR="00304C11">
        <w:rPr>
          <w:rFonts w:ascii="Times New Roman" w:hAnsi="Times New Roman"/>
          <w:sz w:val="28"/>
          <w:szCs w:val="26"/>
        </w:rPr>
        <w:t>к</w:t>
      </w:r>
      <w:r>
        <w:rPr>
          <w:rFonts w:ascii="Times New Roman" w:hAnsi="Times New Roman"/>
          <w:sz w:val="28"/>
          <w:szCs w:val="26"/>
        </w:rPr>
        <w:t>омитета финансов Ленинградской области.</w:t>
      </w:r>
    </w:p>
    <w:p w:rsidR="00EE5EA2" w:rsidRPr="00260EBD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260EBD">
        <w:rPr>
          <w:rFonts w:ascii="Times New Roman" w:hAnsi="Times New Roman"/>
          <w:sz w:val="28"/>
          <w:szCs w:val="26"/>
        </w:rPr>
        <w:t xml:space="preserve">Признать утратившим силу приказ </w:t>
      </w:r>
      <w:r w:rsidR="00753D59">
        <w:rPr>
          <w:rFonts w:ascii="Times New Roman" w:hAnsi="Times New Roman"/>
          <w:sz w:val="28"/>
          <w:szCs w:val="26"/>
        </w:rPr>
        <w:t>к</w:t>
      </w:r>
      <w:r w:rsidRPr="00260EBD">
        <w:rPr>
          <w:rFonts w:ascii="Times New Roman" w:hAnsi="Times New Roman"/>
          <w:sz w:val="28"/>
          <w:szCs w:val="26"/>
        </w:rPr>
        <w:t xml:space="preserve">омитета финансов </w:t>
      </w:r>
      <w:r>
        <w:rPr>
          <w:rFonts w:ascii="Times New Roman" w:hAnsi="Times New Roman"/>
          <w:sz w:val="28"/>
          <w:szCs w:val="26"/>
        </w:rPr>
        <w:t>Л</w:t>
      </w:r>
      <w:r w:rsidRPr="00260EBD">
        <w:rPr>
          <w:rFonts w:ascii="Times New Roman" w:hAnsi="Times New Roman"/>
          <w:sz w:val="28"/>
          <w:szCs w:val="26"/>
        </w:rPr>
        <w:t>енинградской области</w:t>
      </w:r>
      <w:r w:rsidRPr="00260EBD">
        <w:rPr>
          <w:rFonts w:ascii="Times New Roman" w:hAnsi="Times New Roman"/>
          <w:sz w:val="28"/>
          <w:szCs w:val="28"/>
        </w:rPr>
        <w:t xml:space="preserve"> </w:t>
      </w:r>
      <w:hyperlink r:id="rId5" w:history="1"/>
      <w:r>
        <w:rPr>
          <w:rFonts w:ascii="Times New Roman" w:hAnsi="Times New Roman"/>
          <w:sz w:val="28"/>
          <w:szCs w:val="28"/>
        </w:rPr>
        <w:t xml:space="preserve">от </w:t>
      </w:r>
      <w:r w:rsidR="00E939E3">
        <w:rPr>
          <w:rFonts w:ascii="Times New Roman" w:hAnsi="Times New Roman"/>
          <w:sz w:val="28"/>
          <w:szCs w:val="28"/>
        </w:rPr>
        <w:t xml:space="preserve">01 апреля </w:t>
      </w:r>
      <w:r>
        <w:rPr>
          <w:rFonts w:ascii="Times New Roman" w:hAnsi="Times New Roman"/>
          <w:sz w:val="28"/>
          <w:szCs w:val="28"/>
        </w:rPr>
        <w:t>20</w:t>
      </w:r>
      <w:r w:rsidR="00E93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№ 18-02/1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939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0EBD">
        <w:rPr>
          <w:rFonts w:ascii="Times New Roman" w:hAnsi="Times New Roman"/>
          <w:sz w:val="28"/>
          <w:szCs w:val="28"/>
        </w:rPr>
        <w:t xml:space="preserve"> «О проведении конкурса проектов </w:t>
      </w:r>
      <w:r>
        <w:rPr>
          <w:rFonts w:ascii="Times New Roman" w:hAnsi="Times New Roman"/>
          <w:sz w:val="28"/>
          <w:szCs w:val="28"/>
        </w:rPr>
        <w:br/>
      </w:r>
      <w:r w:rsidRPr="00260EBD">
        <w:rPr>
          <w:rFonts w:ascii="Times New Roman" w:hAnsi="Times New Roman"/>
          <w:sz w:val="28"/>
          <w:szCs w:val="28"/>
        </w:rPr>
        <w:t>по представлению бюджета для граждан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E93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260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Контроль за исполнением настоящего приказа возложить на </w:t>
      </w:r>
      <w:r w:rsidRPr="009759AE">
        <w:rPr>
          <w:rFonts w:ascii="Times New Roman" w:hAnsi="Times New Roman"/>
          <w:sz w:val="28"/>
          <w:szCs w:val="26"/>
        </w:rPr>
        <w:t>заместителя председателя комитета финансов Ленинградской области</w:t>
      </w:r>
      <w:r w:rsidRPr="00E8202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Михайлову Е.А.</w:t>
      </w:r>
    </w:p>
    <w:p w:rsidR="00E939E3" w:rsidRDefault="00E939E3" w:rsidP="00EE5EA2">
      <w:pPr>
        <w:pStyle w:val="a4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Style w:val="a8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927"/>
      </w:tblGrid>
      <w:tr w:rsidR="00EE5EA2" w:rsidRPr="00EF36C3" w:rsidTr="00753D59">
        <w:trPr>
          <w:trHeight w:val="1042"/>
        </w:trPr>
        <w:tc>
          <w:tcPr>
            <w:tcW w:w="6454" w:type="dxa"/>
          </w:tcPr>
          <w:p w:rsidR="00EE5EA2" w:rsidRPr="00EF36C3" w:rsidRDefault="00EE5EA2" w:rsidP="00682971">
            <w:pPr>
              <w:widowControl w:val="0"/>
              <w:spacing w:after="0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Председателя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Правительства  Ленинградской области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комитета финансов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  <w:vAlign w:val="bottom"/>
          </w:tcPr>
          <w:p w:rsidR="00EE5EA2" w:rsidRPr="00EF36C3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5EA2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5EA2" w:rsidRPr="00EF36C3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Р.И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</w:t>
            </w:r>
          </w:p>
        </w:tc>
      </w:tr>
    </w:tbl>
    <w:p w:rsidR="000F1BD9" w:rsidRDefault="000F1BD9" w:rsidP="00A55911">
      <w:pPr>
        <w:contextualSpacing/>
      </w:pPr>
    </w:p>
    <w:sectPr w:rsidR="000F1BD9" w:rsidSect="00A55911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155C9"/>
    <w:multiLevelType w:val="hybridMultilevel"/>
    <w:tmpl w:val="1DB06FFA"/>
    <w:lvl w:ilvl="0" w:tplc="21C871E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2"/>
    <w:rsid w:val="00025872"/>
    <w:rsid w:val="000F1BD9"/>
    <w:rsid w:val="002117A4"/>
    <w:rsid w:val="002C0734"/>
    <w:rsid w:val="002D6F1E"/>
    <w:rsid w:val="00304C11"/>
    <w:rsid w:val="00425B99"/>
    <w:rsid w:val="00607397"/>
    <w:rsid w:val="0062629F"/>
    <w:rsid w:val="00660BF5"/>
    <w:rsid w:val="006A7721"/>
    <w:rsid w:val="00753D59"/>
    <w:rsid w:val="008A6BF4"/>
    <w:rsid w:val="008B57A6"/>
    <w:rsid w:val="008C5CAC"/>
    <w:rsid w:val="00942EF1"/>
    <w:rsid w:val="009E1185"/>
    <w:rsid w:val="00A55911"/>
    <w:rsid w:val="00D51400"/>
    <w:rsid w:val="00E939E3"/>
    <w:rsid w:val="00EE5EA2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606F-F82B-4A54-BCC7-7E5EB97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E939E3"/>
    <w:rPr>
      <w:color w:val="0000FF"/>
      <w:u w:val="single"/>
    </w:rPr>
  </w:style>
  <w:style w:type="table" w:styleId="a8">
    <w:name w:val="Table Grid"/>
    <w:basedOn w:val="a1"/>
    <w:uiPriority w:val="59"/>
    <w:rsid w:val="0075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.lenreg.ru/upload/iblock/289/Prikaz-komiteta-finansov-LO-ot-01.04.2020-_18_02_15_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Настя Гусева</cp:lastModifiedBy>
  <cp:revision>2</cp:revision>
  <cp:lastPrinted>2021-03-19T06:22:00Z</cp:lastPrinted>
  <dcterms:created xsi:type="dcterms:W3CDTF">2021-04-27T08:26:00Z</dcterms:created>
  <dcterms:modified xsi:type="dcterms:W3CDTF">2021-04-27T08:26:00Z</dcterms:modified>
</cp:coreProperties>
</file>